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497DF0" w14:textId="77777777" w:rsidR="00B638C8" w:rsidRDefault="00B638C8">
      <w:pPr>
        <w:rPr>
          <w:rFonts w:ascii="Times New Roman" w:hAnsi="Times New Roman" w:cs="Times New Roman"/>
          <w:sz w:val="24"/>
          <w:szCs w:val="24"/>
        </w:rPr>
      </w:pPr>
    </w:p>
    <w:p w14:paraId="087166C3" w14:textId="77777777" w:rsidR="00B638C8" w:rsidRDefault="00B638C8">
      <w:pPr>
        <w:rPr>
          <w:rFonts w:ascii="Times New Roman" w:hAnsi="Times New Roman" w:cs="Times New Roman"/>
          <w:sz w:val="24"/>
          <w:szCs w:val="24"/>
        </w:rPr>
      </w:pPr>
    </w:p>
    <w:p w14:paraId="01800303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  <w:r w:rsidRPr="00A6365E">
        <w:rPr>
          <w:rFonts w:hint="eastAsia"/>
          <w:noProof/>
        </w:rPr>
        <w:drawing>
          <wp:inline distT="0" distB="0" distL="0" distR="0" wp14:anchorId="1D5E0643" wp14:editId="3B2305BE">
            <wp:extent cx="5943600" cy="40070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03819" w14:textId="77777777" w:rsidR="00453DD9" w:rsidRPr="005B7E2A" w:rsidRDefault="00453DD9" w:rsidP="00453DD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Figure 1. </w:t>
      </w:r>
      <w:r w:rsidRPr="00D65841">
        <w:rPr>
          <w:rFonts w:ascii="Times New Roman" w:hAnsi="Times New Roman" w:cs="Times New Roman"/>
          <w:sz w:val="24"/>
          <w:szCs w:val="24"/>
        </w:rPr>
        <w:t>Schematic r</w:t>
      </w:r>
      <w:r>
        <w:rPr>
          <w:rFonts w:ascii="Times New Roman" w:hAnsi="Times New Roman" w:cs="Times New Roman"/>
          <w:sz w:val="24"/>
          <w:szCs w:val="24"/>
        </w:rPr>
        <w:t xml:space="preserve">epresentation of the </w:t>
      </w:r>
      <w:r>
        <w:rPr>
          <w:rFonts w:ascii="Times New Roman" w:hAnsi="Times New Roman" w:cs="Times New Roman" w:hint="eastAsia"/>
          <w:sz w:val="24"/>
          <w:szCs w:val="24"/>
        </w:rPr>
        <w:t>flavonoids</w:t>
      </w:r>
      <w:r w:rsidRPr="00D65841">
        <w:rPr>
          <w:rFonts w:ascii="Times New Roman" w:hAnsi="Times New Roman" w:cs="Times New Roman"/>
          <w:sz w:val="24"/>
          <w:szCs w:val="24"/>
        </w:rPr>
        <w:t xml:space="preserve"> biosynthetic pathway</w:t>
      </w:r>
      <w:r>
        <w:rPr>
          <w:rFonts w:ascii="Times New Roman" w:hAnsi="Times New Roman" w:cs="Times New Roman" w:hint="eastAsia"/>
          <w:sz w:val="24"/>
          <w:szCs w:val="24"/>
        </w:rPr>
        <w:t xml:space="preserve">. </w:t>
      </w:r>
      <w:r w:rsidRPr="005B7E2A">
        <w:rPr>
          <w:rFonts w:ascii="Times New Roman" w:hAnsi="Times New Roman" w:cs="Times New Roman"/>
          <w:sz w:val="24"/>
          <w:szCs w:val="24"/>
        </w:rPr>
        <w:t>PAL</w:t>
      </w:r>
      <w:r w:rsidR="000F5BBA">
        <w:rPr>
          <w:rFonts w:ascii="Times New Roman" w:hAnsi="Times New Roman" w:cs="Times New Roman"/>
          <w:sz w:val="24"/>
          <w:szCs w:val="24"/>
        </w:rPr>
        <w:t xml:space="preserve">: </w:t>
      </w:r>
      <w:r w:rsidRPr="005B7E2A">
        <w:rPr>
          <w:rFonts w:ascii="Times New Roman" w:hAnsi="Times New Roman" w:cs="Times New Roman"/>
          <w:sz w:val="24"/>
          <w:szCs w:val="24"/>
        </w:rPr>
        <w:t>phenylalanine ammonia lyase; 4CL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4-coumarate:coenzyme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A ligase; C4H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cinnamate 4-hydroxylas</w:t>
      </w:r>
      <w:r>
        <w:rPr>
          <w:rFonts w:ascii="Times New Roman" w:hAnsi="Times New Roman" w:cs="Times New Roman"/>
          <w:sz w:val="24"/>
          <w:szCs w:val="24"/>
        </w:rPr>
        <w:t>e;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CHS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chalcone synthase; CHI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chalcone isomerase; F3H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flavanone-3-hydroxylase; F3</w:t>
      </w:r>
      <w:r>
        <w:rPr>
          <w:rFonts w:ascii="Times New Roman" w:hAnsi="Times New Roman" w:cs="Times New Roman"/>
          <w:sz w:val="24"/>
          <w:szCs w:val="24"/>
        </w:rPr>
        <w:t>’H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flavonoid-3’</w:t>
      </w:r>
      <w:r w:rsidRPr="005B7E2A">
        <w:rPr>
          <w:rFonts w:ascii="Times New Roman" w:hAnsi="Times New Roman" w:cs="Times New Roman"/>
          <w:sz w:val="24"/>
          <w:szCs w:val="24"/>
        </w:rPr>
        <w:t>-hydroxylase; F3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H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flavonoid-3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’</w:t>
      </w:r>
      <w:r w:rsidRPr="005B7E2A">
        <w:rPr>
          <w:rFonts w:ascii="Times New Roman" w:hAnsi="Times New Roman" w:cs="Times New Roman"/>
          <w:sz w:val="24"/>
          <w:szCs w:val="24"/>
        </w:rPr>
        <w:t>-hydroxylase; FLS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flavonol synthase; DFR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dihydroflavonol reductase; 3-GT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flavonoid 3-O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glucosyltransferase;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EE6EB7">
        <w:rPr>
          <w:rFonts w:ascii="Times New Roman" w:hAnsi="Times New Roman" w:cs="Times New Roman" w:hint="eastAsia"/>
          <w:sz w:val="24"/>
          <w:szCs w:val="24"/>
        </w:rPr>
        <w:t>5</w:t>
      </w:r>
      <w:r w:rsidRPr="005B7E2A">
        <w:rPr>
          <w:rFonts w:ascii="Times New Roman" w:hAnsi="Times New Roman" w:cs="Times New Roman"/>
          <w:sz w:val="24"/>
          <w:szCs w:val="24"/>
        </w:rPr>
        <w:t>-GT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Pr="005B7E2A">
        <w:rPr>
          <w:rFonts w:ascii="Times New Roman" w:hAnsi="Times New Roman" w:cs="Times New Roman"/>
          <w:sz w:val="24"/>
          <w:szCs w:val="24"/>
        </w:rPr>
        <w:t xml:space="preserve"> flavonoid 3-O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glucosyltransferase</w:t>
      </w:r>
      <w:r w:rsidR="00EE6EB7">
        <w:rPr>
          <w:rFonts w:ascii="Times New Roman" w:hAnsi="Times New Roman" w:cs="Times New Roman" w:hint="eastAsia"/>
          <w:sz w:val="24"/>
          <w:szCs w:val="24"/>
        </w:rPr>
        <w:t xml:space="preserve">; </w:t>
      </w:r>
      <w:r w:rsidR="00EE6EB7" w:rsidRPr="00EE6EB7">
        <w:rPr>
          <w:rFonts w:ascii="Times New Roman" w:hAnsi="Times New Roman" w:cs="Times New Roman"/>
          <w:sz w:val="24"/>
          <w:szCs w:val="24"/>
        </w:rPr>
        <w:t>AAC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 w:rsidR="00EE6EB7" w:rsidRPr="00EE6EB7">
        <w:rPr>
          <w:rFonts w:ascii="Times New Roman" w:hAnsi="Times New Roman" w:cs="Times New Roman"/>
          <w:sz w:val="24"/>
          <w:szCs w:val="24"/>
        </w:rPr>
        <w:t xml:space="preserve"> anthocyanin acyltransferase</w:t>
      </w:r>
      <w:r w:rsidR="00EE6EB7">
        <w:rPr>
          <w:rFonts w:ascii="Times New Roman" w:hAnsi="Times New Roman" w:cs="Times New Roman" w:hint="eastAsia"/>
          <w:sz w:val="24"/>
          <w:szCs w:val="24"/>
        </w:rPr>
        <w:t>;</w:t>
      </w:r>
      <w:r w:rsidRPr="005B7E2A">
        <w:rPr>
          <w:rFonts w:ascii="Times New Roman" w:hAnsi="Times New Roman" w:cs="Times New Roman"/>
          <w:sz w:val="24"/>
          <w:szCs w:val="24"/>
        </w:rPr>
        <w:t xml:space="preserve"> RT</w:t>
      </w:r>
      <w:r w:rsidR="000F5BBA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B7E2A">
        <w:rPr>
          <w:rFonts w:ascii="Times New Roman" w:hAnsi="Times New Roman" w:cs="Times New Roman"/>
          <w:sz w:val="24"/>
          <w:szCs w:val="24"/>
        </w:rPr>
        <w:t>flavonoid 3-O-glucoside-rhamnosyltransferase</w:t>
      </w:r>
      <w:r w:rsidR="000F5BBA">
        <w:rPr>
          <w:rFonts w:ascii="Times New Roman" w:hAnsi="Times New Roman" w:cs="Times New Roman"/>
          <w:sz w:val="24"/>
          <w:szCs w:val="24"/>
        </w:rPr>
        <w:t>.</w:t>
      </w:r>
    </w:p>
    <w:p w14:paraId="4E74DECA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7493CA34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64C114BD" w14:textId="77777777" w:rsidR="00A6365E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5E458D92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2D54FDFF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30A0DEF4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2695FCC6" w14:textId="001566A1" w:rsidR="00290E9A" w:rsidRDefault="00D654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E0909A" wp14:editId="0F2B02C1">
            <wp:extent cx="5944235" cy="4084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084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D8B9E" w14:textId="51F5F9D6" w:rsidR="00D654F0" w:rsidRPr="00BD086C" w:rsidRDefault="00D654F0" w:rsidP="00D654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Figure 2. </w:t>
      </w:r>
      <w:r>
        <w:rPr>
          <w:rFonts w:ascii="Times New Roman" w:hAnsi="Times New Roman" w:cs="Times New Roman"/>
          <w:sz w:val="24"/>
          <w:szCs w:val="24"/>
        </w:rPr>
        <w:t>Schematic</w:t>
      </w:r>
      <w:r>
        <w:rPr>
          <w:rFonts w:ascii="Times New Roman" w:hAnsi="Times New Roman" w:cs="Times New Roman" w:hint="eastAsia"/>
          <w:sz w:val="24"/>
          <w:szCs w:val="24"/>
        </w:rPr>
        <w:t xml:space="preserve"> expression of Reverse trascriptase PCR (RT-PCR) for each CHI/DR line</w:t>
      </w:r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 w:hint="eastAsia"/>
          <w:sz w:val="24"/>
          <w:szCs w:val="24"/>
        </w:rPr>
        <w:t xml:space="preserve"> in peel and flesh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 w:hint="eastAsia"/>
          <w:sz w:val="24"/>
          <w:szCs w:val="24"/>
        </w:rPr>
        <w:t xml:space="preserve"> (a) CHI primer (b) Del primer (c) Ros primer (d) Housekeep</w:t>
      </w:r>
      <w:r>
        <w:rPr>
          <w:rFonts w:ascii="Times New Roman" w:hAnsi="Times New Roman" w:cs="Times New Roman"/>
          <w:sz w:val="24"/>
          <w:szCs w:val="24"/>
        </w:rPr>
        <w:t>ing</w:t>
      </w:r>
      <w:r>
        <w:rPr>
          <w:rFonts w:ascii="Times New Roman" w:hAnsi="Times New Roman" w:cs="Times New Roman" w:hint="eastAsia"/>
          <w:sz w:val="24"/>
          <w:szCs w:val="24"/>
        </w:rPr>
        <w:t xml:space="preserve"> gene primer, PePP2ACS</w:t>
      </w:r>
      <w:r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 w:hint="eastAsia"/>
          <w:sz w:val="24"/>
          <w:szCs w:val="24"/>
        </w:rPr>
        <w:t xml:space="preserve"> which is used for equal loading.</w:t>
      </w:r>
    </w:p>
    <w:p w14:paraId="630F125E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54408334" w14:textId="77777777" w:rsidR="00A6365E" w:rsidRPr="00BD086C" w:rsidRDefault="00A6365E">
      <w:pPr>
        <w:rPr>
          <w:rFonts w:ascii="Times New Roman" w:hAnsi="Times New Roman" w:cs="Times New Roman"/>
          <w:sz w:val="24"/>
          <w:szCs w:val="24"/>
        </w:rPr>
      </w:pPr>
    </w:p>
    <w:p w14:paraId="49F640AD" w14:textId="77777777" w:rsidR="00BC32FF" w:rsidRPr="00BD086C" w:rsidRDefault="00E054A0">
      <w:pPr>
        <w:rPr>
          <w:rFonts w:ascii="Times New Roman" w:hAnsi="Times New Roman" w:cs="Times New Roman"/>
          <w:sz w:val="24"/>
          <w:szCs w:val="24"/>
        </w:rPr>
      </w:pPr>
      <w:r w:rsidRPr="00E054A0">
        <w:rPr>
          <w:noProof/>
        </w:rPr>
        <w:lastRenderedPageBreak/>
        <w:drawing>
          <wp:inline distT="0" distB="0" distL="0" distR="0" wp14:anchorId="49A015DA" wp14:editId="1D731F25">
            <wp:extent cx="5943600" cy="3729026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FE13" w14:textId="5D4ABA13" w:rsidR="00D63D37" w:rsidRDefault="008E69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Figure 3</w:t>
      </w:r>
      <w:r w:rsidR="007B7B11">
        <w:rPr>
          <w:rFonts w:ascii="Times New Roman" w:hAnsi="Times New Roman" w:cs="Times New Roman" w:hint="eastAsia"/>
          <w:sz w:val="24"/>
          <w:szCs w:val="24"/>
        </w:rPr>
        <w:t>.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5BBA">
        <w:rPr>
          <w:rFonts w:ascii="Times New Roman" w:hAnsi="Times New Roman" w:cs="Times New Roman"/>
          <w:sz w:val="24"/>
          <w:szCs w:val="24"/>
        </w:rPr>
        <w:t>C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olor </w:t>
      </w:r>
      <w:r w:rsidR="000F5BBA">
        <w:rPr>
          <w:rFonts w:ascii="Times New Roman" w:hAnsi="Times New Roman" w:cs="Times New Roman"/>
          <w:sz w:val="24"/>
          <w:szCs w:val="24"/>
        </w:rPr>
        <w:t xml:space="preserve">expression in </w:t>
      </w:r>
      <w:r w:rsidR="00926DC8">
        <w:rPr>
          <w:rFonts w:ascii="Times New Roman" w:hAnsi="Times New Roman" w:cs="Times New Roman"/>
          <w:sz w:val="24"/>
          <w:szCs w:val="24"/>
        </w:rPr>
        <w:t>T</w:t>
      </w:r>
      <w:r w:rsidR="00926DC8">
        <w:rPr>
          <w:rFonts w:ascii="Times New Roman" w:hAnsi="Times New Roman" w:cs="Times New Roman" w:hint="eastAsia"/>
          <w:sz w:val="24"/>
          <w:szCs w:val="24"/>
        </w:rPr>
        <w:t>2</w:t>
      </w:r>
      <w:r w:rsidR="000909C9">
        <w:rPr>
          <w:rFonts w:ascii="Times New Roman" w:hAnsi="Times New Roman" w:cs="Times New Roman" w:hint="eastAsia"/>
          <w:sz w:val="24"/>
          <w:szCs w:val="24"/>
        </w:rPr>
        <w:t xml:space="preserve"> and F2</w:t>
      </w:r>
      <w:r w:rsidR="000F5BBA">
        <w:rPr>
          <w:rFonts w:ascii="Times New Roman" w:hAnsi="Times New Roman" w:cs="Times New Roman"/>
          <w:sz w:val="24"/>
          <w:szCs w:val="24"/>
        </w:rPr>
        <w:t>-</w:t>
      </w:r>
      <w:r w:rsidR="00926DC8" w:rsidRPr="00926DC8">
        <w:rPr>
          <w:rFonts w:ascii="Times New Roman" w:hAnsi="Times New Roman" w:cs="Times New Roman"/>
          <w:sz w:val="24"/>
          <w:szCs w:val="24"/>
        </w:rPr>
        <w:t>g</w:t>
      </w:r>
      <w:r w:rsidR="00926DC8">
        <w:rPr>
          <w:rFonts w:ascii="Times New Roman" w:hAnsi="Times New Roman" w:cs="Times New Roman"/>
          <w:sz w:val="24"/>
          <w:szCs w:val="24"/>
        </w:rPr>
        <w:t>eneration tomatoes (cv.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Rubion</w:t>
      </w:r>
      <w:r w:rsidR="00926DC8" w:rsidRPr="00926DC8">
        <w:rPr>
          <w:rFonts w:ascii="Times New Roman" w:hAnsi="Times New Roman" w:cs="Times New Roman"/>
          <w:sz w:val="24"/>
          <w:szCs w:val="24"/>
        </w:rPr>
        <w:t>)</w:t>
      </w:r>
      <w:r w:rsidR="000F5BBA">
        <w:rPr>
          <w:rFonts w:ascii="Times New Roman" w:hAnsi="Times New Roman" w:cs="Times New Roman"/>
          <w:sz w:val="24"/>
          <w:szCs w:val="24"/>
        </w:rPr>
        <w:t>,</w:t>
      </w:r>
      <w:r w:rsidR="00926DC8" w:rsidRPr="00926DC8">
        <w:rPr>
          <w:rFonts w:ascii="Times New Roman" w:hAnsi="Times New Roman" w:cs="Times New Roman"/>
          <w:sz w:val="24"/>
          <w:szCs w:val="24"/>
        </w:rPr>
        <w:t xml:space="preserve"> expressing </w:t>
      </w:r>
      <w:r w:rsidR="00681EA4">
        <w:rPr>
          <w:rFonts w:ascii="Times New Roman" w:hAnsi="Times New Roman" w:cs="Times New Roman"/>
          <w:sz w:val="24"/>
          <w:szCs w:val="24"/>
        </w:rPr>
        <w:t xml:space="preserve">, </w:t>
      </w:r>
      <w:r w:rsidR="00926DC8" w:rsidRPr="008F4990">
        <w:rPr>
          <w:rFonts w:ascii="Times New Roman" w:hAnsi="Times New Roman" w:cs="Times New Roman"/>
          <w:i/>
          <w:sz w:val="24"/>
          <w:szCs w:val="24"/>
        </w:rPr>
        <w:t>CHI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5BBA">
        <w:rPr>
          <w:rFonts w:ascii="Times New Roman" w:hAnsi="Times New Roman" w:cs="Times New Roman"/>
          <w:sz w:val="24"/>
          <w:szCs w:val="24"/>
        </w:rPr>
        <w:t xml:space="preserve">and </w:t>
      </w:r>
      <w:r w:rsidR="00926DC8" w:rsidRPr="008F4990">
        <w:rPr>
          <w:rFonts w:ascii="Times New Roman" w:hAnsi="Times New Roman" w:cs="Times New Roman"/>
          <w:i/>
          <w:sz w:val="24"/>
          <w:szCs w:val="24"/>
        </w:rPr>
        <w:t>CHI/DR</w:t>
      </w:r>
      <w:r w:rsidR="00681EA4">
        <w:rPr>
          <w:rFonts w:ascii="Times New Roman" w:hAnsi="Times New Roman" w:cs="Times New Roman"/>
          <w:i/>
          <w:sz w:val="24"/>
          <w:szCs w:val="24"/>
        </w:rPr>
        <w:t xml:space="preserve"> or both</w:t>
      </w:r>
      <w:r w:rsidR="004F2E22">
        <w:rPr>
          <w:rFonts w:ascii="Times New Roman" w:hAnsi="Times New Roman" w:cs="Times New Roman"/>
          <w:sz w:val="24"/>
          <w:szCs w:val="24"/>
        </w:rPr>
        <w:t>:</w:t>
      </w:r>
      <w:r w:rsidR="00926DC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B7B11">
        <w:rPr>
          <w:rFonts w:ascii="Times New Roman" w:hAnsi="Times New Roman" w:cs="Times New Roman" w:hint="eastAsia"/>
          <w:sz w:val="24"/>
          <w:szCs w:val="24"/>
        </w:rPr>
        <w:t xml:space="preserve"> (a) whole fruit (b) dissected fruit with seeds (c) dissected fruit without seeds (d) </w:t>
      </w:r>
      <w:r w:rsidR="009216D4">
        <w:rPr>
          <w:rFonts w:ascii="Times New Roman" w:hAnsi="Times New Roman" w:cs="Times New Roman" w:hint="eastAsia"/>
          <w:sz w:val="24"/>
          <w:szCs w:val="24"/>
        </w:rPr>
        <w:t>e</w:t>
      </w:r>
      <w:r w:rsidR="00BD170C">
        <w:rPr>
          <w:rFonts w:ascii="Times New Roman" w:hAnsi="Times New Roman" w:cs="Times New Roman" w:hint="eastAsia"/>
          <w:sz w:val="24"/>
          <w:szCs w:val="24"/>
        </w:rPr>
        <w:t xml:space="preserve">xtracted </w:t>
      </w:r>
      <w:r w:rsidR="00BD170C">
        <w:rPr>
          <w:rFonts w:ascii="Times New Roman" w:hAnsi="Times New Roman" w:cs="Times New Roman"/>
          <w:sz w:val="24"/>
          <w:szCs w:val="24"/>
        </w:rPr>
        <w:t>anthocyanin</w:t>
      </w:r>
    </w:p>
    <w:p w14:paraId="57EECE7B" w14:textId="77777777" w:rsidR="00BD170C" w:rsidRDefault="00BD170C">
      <w:pPr>
        <w:rPr>
          <w:rFonts w:ascii="Times New Roman" w:hAnsi="Times New Roman" w:cs="Times New Roman"/>
          <w:sz w:val="24"/>
          <w:szCs w:val="24"/>
        </w:rPr>
      </w:pPr>
    </w:p>
    <w:p w14:paraId="7F742BA2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26BAD5B9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68A5D506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3CEA3793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0062C791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688EABE3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446515BB" w14:textId="77777777" w:rsidR="00290E9A" w:rsidRDefault="00290E9A">
      <w:pPr>
        <w:rPr>
          <w:rFonts w:ascii="Times New Roman" w:hAnsi="Times New Roman" w:cs="Times New Roman"/>
          <w:sz w:val="24"/>
          <w:szCs w:val="24"/>
        </w:rPr>
      </w:pPr>
    </w:p>
    <w:p w14:paraId="74FF8F3B" w14:textId="77777777" w:rsidR="00290E9A" w:rsidRPr="00BD086C" w:rsidRDefault="00290E9A">
      <w:pPr>
        <w:rPr>
          <w:rFonts w:ascii="Times New Roman" w:hAnsi="Times New Roman" w:cs="Times New Roman"/>
          <w:sz w:val="24"/>
          <w:szCs w:val="24"/>
        </w:rPr>
      </w:pPr>
      <w:r w:rsidRPr="00290E9A">
        <w:rPr>
          <w:noProof/>
        </w:rPr>
        <w:lastRenderedPageBreak/>
        <w:drawing>
          <wp:inline distT="0" distB="0" distL="0" distR="0" wp14:anchorId="647E84D6" wp14:editId="64BB00FF">
            <wp:extent cx="5943600" cy="683885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C4A5" w14:textId="12C90550" w:rsidR="00442A89" w:rsidRPr="00442A89" w:rsidRDefault="008E69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Figure 4</w:t>
      </w:r>
      <w:r w:rsidR="00592D95">
        <w:rPr>
          <w:rFonts w:ascii="Times New Roman" w:hAnsi="Times New Roman" w:cs="Times New Roman" w:hint="eastAsia"/>
          <w:sz w:val="24"/>
          <w:szCs w:val="24"/>
        </w:rPr>
        <w:t xml:space="preserve">. </w:t>
      </w:r>
      <w:r w:rsidR="00442A89">
        <w:rPr>
          <w:rFonts w:ascii="Times New Roman" w:hAnsi="Times New Roman" w:cs="Times New Roman" w:hint="eastAsia"/>
          <w:sz w:val="24"/>
          <w:szCs w:val="24"/>
        </w:rPr>
        <w:t xml:space="preserve">Fruits in plant and whole plant (a) Wild (b) CHI (c) DR (d) CHI x DR (e) and (f) wild, DR, CHI x DR and CHI from left, (a) </w:t>
      </w:r>
      <w:r w:rsidR="00442A89">
        <w:rPr>
          <w:rFonts w:ascii="Times New Roman" w:hAnsi="Times New Roman" w:cs="Times New Roman"/>
          <w:sz w:val="24"/>
          <w:szCs w:val="24"/>
        </w:rPr>
        <w:t>–</w:t>
      </w:r>
      <w:r w:rsidR="00442A89">
        <w:rPr>
          <w:rFonts w:ascii="Times New Roman" w:hAnsi="Times New Roman" w:cs="Times New Roman" w:hint="eastAsia"/>
          <w:sz w:val="24"/>
          <w:szCs w:val="24"/>
        </w:rPr>
        <w:t xml:space="preserve"> (d) show various ripening states</w:t>
      </w:r>
    </w:p>
    <w:p w14:paraId="6952AB4E" w14:textId="15E844BF" w:rsidR="00D63D37" w:rsidRDefault="00D63D37">
      <w:pPr>
        <w:rPr>
          <w:rFonts w:ascii="Times New Roman" w:hAnsi="Times New Roman" w:cs="Times New Roman"/>
          <w:sz w:val="24"/>
          <w:szCs w:val="24"/>
        </w:rPr>
      </w:pPr>
    </w:p>
    <w:p w14:paraId="2382C679" w14:textId="77777777" w:rsidR="00584F3B" w:rsidRDefault="00584F3B">
      <w:pPr>
        <w:rPr>
          <w:rFonts w:ascii="Times New Roman" w:hAnsi="Times New Roman" w:cs="Times New Roman"/>
          <w:sz w:val="24"/>
          <w:szCs w:val="24"/>
        </w:rPr>
      </w:pPr>
    </w:p>
    <w:p w14:paraId="77DCDAF4" w14:textId="0D8BD14B" w:rsidR="000727CD" w:rsidRDefault="000727CD"/>
    <w:p w14:paraId="275AA50B" w14:textId="470AB072" w:rsidR="000727CD" w:rsidRPr="009C00C2" w:rsidRDefault="000727CD">
      <w:pPr>
        <w:rPr>
          <w:rFonts w:ascii="Times New Roman" w:hAnsi="Times New Roman" w:cs="Times New Roman"/>
          <w:sz w:val="24"/>
          <w:szCs w:val="24"/>
        </w:rPr>
      </w:pPr>
      <w:r>
        <w:object w:dxaOrig="11569" w:dyaOrig="10896" w14:anchorId="0D8491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41pt" o:ole="">
            <v:imagedata r:id="rId10" o:title=""/>
          </v:shape>
          <o:OLEObject Type="Embed" ProgID="SigmaPlotGraphicObject.11" ShapeID="_x0000_i1025" DrawAspect="Content" ObjectID="_1521382391" r:id="rId11"/>
        </w:object>
      </w:r>
    </w:p>
    <w:p w14:paraId="2F55D016" w14:textId="52A36520" w:rsidR="009C00C2" w:rsidRDefault="000F63B5" w:rsidP="0080118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</w:t>
      </w:r>
      <w:r w:rsidR="00442A89">
        <w:rPr>
          <w:rFonts w:ascii="Times New Roman" w:hAnsi="Times New Roman" w:cs="Times New Roman" w:hint="eastAsia"/>
          <w:sz w:val="24"/>
          <w:szCs w:val="24"/>
        </w:rPr>
        <w:t>gure 5</w:t>
      </w:r>
      <w:r w:rsidR="009C00C2">
        <w:rPr>
          <w:rFonts w:ascii="Times New Roman" w:hAnsi="Times New Roman" w:cs="Times New Roman" w:hint="eastAsia"/>
          <w:sz w:val="24"/>
          <w:szCs w:val="24"/>
        </w:rPr>
        <w:t>. Total Anthocyanin</w:t>
      </w:r>
      <w:r w:rsidR="00DE715F">
        <w:rPr>
          <w:rFonts w:ascii="Times New Roman" w:hAnsi="Times New Roman" w:cs="Times New Roman" w:hint="eastAsia"/>
          <w:sz w:val="24"/>
          <w:szCs w:val="24"/>
        </w:rPr>
        <w:t xml:space="preserve"> content</w:t>
      </w:r>
      <w:r w:rsidR="009C00C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A75E46">
        <w:rPr>
          <w:rFonts w:ascii="Times New Roman" w:hAnsi="Times New Roman" w:cs="Times New Roman"/>
          <w:sz w:val="24"/>
          <w:szCs w:val="24"/>
        </w:rPr>
        <w:t xml:space="preserve">in </w:t>
      </w:r>
      <w:r w:rsidR="009C00C2">
        <w:rPr>
          <w:rFonts w:ascii="Times New Roman" w:hAnsi="Times New Roman" w:cs="Times New Roman" w:hint="eastAsia"/>
          <w:sz w:val="24"/>
          <w:szCs w:val="24"/>
        </w:rPr>
        <w:t xml:space="preserve">(a) peel </w:t>
      </w:r>
      <w:r w:rsidR="00A75E46">
        <w:rPr>
          <w:rFonts w:ascii="Times New Roman" w:hAnsi="Times New Roman" w:cs="Times New Roman"/>
          <w:sz w:val="24"/>
          <w:szCs w:val="24"/>
        </w:rPr>
        <w:t xml:space="preserve">and </w:t>
      </w:r>
      <w:r w:rsidR="009C00C2">
        <w:rPr>
          <w:rFonts w:ascii="Times New Roman" w:hAnsi="Times New Roman" w:cs="Times New Roman" w:hint="eastAsia"/>
          <w:sz w:val="24"/>
          <w:szCs w:val="24"/>
        </w:rPr>
        <w:t>(b) flesh</w:t>
      </w:r>
      <w:r w:rsidR="0035101A">
        <w:rPr>
          <w:rFonts w:ascii="Times New Roman" w:hAnsi="Times New Roman" w:cs="Times New Roman" w:hint="eastAsia"/>
          <w:sz w:val="24"/>
          <w:szCs w:val="24"/>
        </w:rPr>
        <w:t xml:space="preserve"> and total flavonol content in (c) peel and (d) flesh </w:t>
      </w:r>
      <w:r w:rsidR="00485D15">
        <w:rPr>
          <w:rFonts w:ascii="Times New Roman" w:hAnsi="Times New Roman" w:cs="Times New Roman" w:hint="eastAsia"/>
          <w:sz w:val="24"/>
          <w:szCs w:val="24"/>
        </w:rPr>
        <w:t xml:space="preserve">(CHI lines have T2 </w:t>
      </w:r>
      <w:r w:rsidR="008C19B8">
        <w:rPr>
          <w:rFonts w:ascii="Times New Roman" w:hAnsi="Times New Roman" w:cs="Times New Roman" w:hint="eastAsia"/>
          <w:sz w:val="24"/>
          <w:szCs w:val="24"/>
        </w:rPr>
        <w:t>generation</w:t>
      </w:r>
      <w:r w:rsidR="00A75E46">
        <w:rPr>
          <w:rFonts w:ascii="Times New Roman" w:hAnsi="Times New Roman" w:cs="Times New Roman"/>
          <w:sz w:val="24"/>
          <w:szCs w:val="24"/>
        </w:rPr>
        <w:t>s</w:t>
      </w:r>
      <w:r w:rsidR="008C19B8">
        <w:rPr>
          <w:rFonts w:ascii="Times New Roman" w:hAnsi="Times New Roman" w:cs="Times New Roman" w:hint="eastAsia"/>
          <w:sz w:val="24"/>
          <w:szCs w:val="24"/>
        </w:rPr>
        <w:t>.)</w:t>
      </w:r>
      <w:r w:rsidR="00137FC3">
        <w:rPr>
          <w:rFonts w:ascii="Times New Roman" w:hAnsi="Times New Roman" w:cs="Times New Roman"/>
          <w:sz w:val="24"/>
          <w:szCs w:val="24"/>
        </w:rPr>
        <w:t xml:space="preserve">. </w:t>
      </w:r>
      <w:r w:rsidR="00137FC3" w:rsidRPr="00137FC3">
        <w:rPr>
          <w:rFonts w:ascii="Times New Roman" w:hAnsi="Times New Roman" w:cs="Times New Roman"/>
          <w:sz w:val="24"/>
          <w:szCs w:val="24"/>
        </w:rPr>
        <w:t>Values with the same letter are not</w:t>
      </w:r>
      <w:r w:rsidR="00681EA4">
        <w:rPr>
          <w:rFonts w:ascii="Times New Roman" w:hAnsi="Times New Roman" w:cs="Times New Roman"/>
          <w:sz w:val="24"/>
          <w:szCs w:val="24"/>
        </w:rPr>
        <w:t xml:space="preserve"> </w:t>
      </w:r>
      <w:r w:rsidR="00137FC3" w:rsidRPr="00137FC3">
        <w:rPr>
          <w:rFonts w:ascii="Times New Roman" w:hAnsi="Times New Roman" w:cs="Times New Roman"/>
          <w:sz w:val="24"/>
          <w:szCs w:val="24"/>
        </w:rPr>
        <w:t>significantly different at 0.05 using the Tukey test</w:t>
      </w:r>
      <w:r w:rsidR="00137FC3">
        <w:rPr>
          <w:rFonts w:ascii="Times New Roman" w:hAnsi="Times New Roman" w:cs="Times New Roman"/>
          <w:sz w:val="24"/>
          <w:szCs w:val="24"/>
        </w:rPr>
        <w:t>.</w:t>
      </w:r>
      <w:r w:rsidR="00FB70E9">
        <w:rPr>
          <w:rFonts w:ascii="Times New Roman" w:hAnsi="Times New Roman" w:cs="Times New Roman"/>
          <w:sz w:val="24"/>
          <w:szCs w:val="24"/>
        </w:rPr>
        <w:t xml:space="preserve">  </w:t>
      </w:r>
      <w:r w:rsidR="00801189" w:rsidRPr="00801189">
        <w:rPr>
          <w:rFonts w:ascii="Times New Roman" w:hAnsi="Times New Roman" w:cs="Times New Roman"/>
          <w:sz w:val="24"/>
          <w:szCs w:val="24"/>
        </w:rPr>
        <w:t xml:space="preserve">Tomatoes were harvested 20 d after breaker stage. The data represent the mean values </w:t>
      </w:r>
      <w:r w:rsidR="00801189">
        <w:rPr>
          <w:rFonts w:ascii="Times New Roman" w:hAnsi="Times New Roman" w:cs="Times New Roman"/>
          <w:sz w:val="24"/>
          <w:szCs w:val="24"/>
        </w:rPr>
        <w:t xml:space="preserve">(±SD) derived from 4 plants per </w:t>
      </w:r>
      <w:r w:rsidR="00E943D0">
        <w:rPr>
          <w:rFonts w:ascii="Times New Roman" w:hAnsi="Times New Roman" w:cs="Times New Roman"/>
          <w:sz w:val="24"/>
          <w:szCs w:val="24"/>
        </w:rPr>
        <w:t>each line (4 to 6</w:t>
      </w:r>
      <w:r w:rsidR="00801189" w:rsidRPr="00801189">
        <w:rPr>
          <w:rFonts w:ascii="Times New Roman" w:hAnsi="Times New Roman" w:cs="Times New Roman"/>
          <w:sz w:val="24"/>
          <w:szCs w:val="24"/>
        </w:rPr>
        <w:t xml:space="preserve"> tomatoes per plant).</w:t>
      </w:r>
      <w:r w:rsidR="00FB70E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F3EC75" w14:textId="66D5EF3F" w:rsidR="00281CF8" w:rsidRDefault="00281CF8">
      <w:pPr>
        <w:rPr>
          <w:rFonts w:ascii="Times New Roman" w:hAnsi="Times New Roman" w:cs="Times New Roman"/>
          <w:sz w:val="24"/>
          <w:szCs w:val="24"/>
        </w:rPr>
      </w:pPr>
    </w:p>
    <w:p w14:paraId="064E0E09" w14:textId="74C6211F" w:rsidR="00C71EDF" w:rsidRPr="009C00C2" w:rsidRDefault="00281CF8">
      <w:pPr>
        <w:rPr>
          <w:rFonts w:ascii="Times New Roman" w:hAnsi="Times New Roman" w:cs="Times New Roman"/>
          <w:sz w:val="24"/>
          <w:szCs w:val="24"/>
        </w:rPr>
      </w:pPr>
      <w:r>
        <w:object w:dxaOrig="11581" w:dyaOrig="14593" w14:anchorId="5EDE1A55">
          <v:shape id="_x0000_i1026" type="#_x0000_t75" style="width:468pt;height:589.5pt" o:ole="">
            <v:imagedata r:id="rId12" o:title=""/>
          </v:shape>
          <o:OLEObject Type="Embed" ProgID="SigmaPlotGraphicObject.11" ShapeID="_x0000_i1026" DrawAspect="Content" ObjectID="_1521382392" r:id="rId13"/>
        </w:object>
      </w:r>
    </w:p>
    <w:p w14:paraId="7B7D1CAC" w14:textId="56F09080" w:rsidR="00096E93" w:rsidRDefault="000954ED" w:rsidP="001678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</w:t>
      </w:r>
      <w:r w:rsidR="002E3B56">
        <w:rPr>
          <w:rFonts w:ascii="Times New Roman" w:hAnsi="Times New Roman" w:cs="Times New Roman" w:hint="eastAsia"/>
          <w:sz w:val="24"/>
          <w:szCs w:val="24"/>
        </w:rPr>
        <w:t>ure 6</w:t>
      </w:r>
      <w:r w:rsidR="00C71EDF" w:rsidRPr="009C00C2">
        <w:rPr>
          <w:rFonts w:ascii="Times New Roman" w:hAnsi="Times New Roman" w:cs="Times New Roman"/>
          <w:sz w:val="24"/>
          <w:szCs w:val="24"/>
        </w:rPr>
        <w:t>. Flavonol</w:t>
      </w:r>
      <w:r w:rsidR="00A75E46">
        <w:rPr>
          <w:rFonts w:ascii="Times New Roman" w:hAnsi="Times New Roman" w:cs="Times New Roman"/>
          <w:sz w:val="24"/>
          <w:szCs w:val="24"/>
        </w:rPr>
        <w:t>s</w:t>
      </w:r>
      <w:r w:rsidR="00C71EDF" w:rsidRPr="009C00C2">
        <w:rPr>
          <w:rFonts w:ascii="Times New Roman" w:hAnsi="Times New Roman" w:cs="Times New Roman"/>
          <w:sz w:val="24"/>
          <w:szCs w:val="24"/>
        </w:rPr>
        <w:t xml:space="preserve"> from </w:t>
      </w:r>
      <w:r w:rsidR="00E90816" w:rsidRPr="009C00C2">
        <w:rPr>
          <w:rFonts w:ascii="Times New Roman" w:hAnsi="Times New Roman" w:cs="Times New Roman"/>
          <w:sz w:val="24"/>
          <w:szCs w:val="24"/>
        </w:rPr>
        <w:t>skin</w:t>
      </w:r>
      <w:r w:rsidR="00A75E46">
        <w:rPr>
          <w:rFonts w:ascii="Times New Roman" w:hAnsi="Times New Roman" w:cs="Times New Roman"/>
          <w:sz w:val="24"/>
          <w:szCs w:val="24"/>
        </w:rPr>
        <w:t>: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 (a) </w:t>
      </w:r>
      <w:r w:rsidR="00A75E46">
        <w:rPr>
          <w:rFonts w:ascii="Times New Roman" w:hAnsi="Times New Roman" w:cs="Times New Roman"/>
          <w:sz w:val="24"/>
          <w:szCs w:val="24"/>
        </w:rPr>
        <w:t>q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uercetin-3-B-D glucoside (b) </w:t>
      </w:r>
      <w:r w:rsidR="00A75E46">
        <w:rPr>
          <w:rFonts w:ascii="Times New Roman" w:hAnsi="Times New Roman" w:cs="Times New Roman"/>
          <w:sz w:val="24"/>
          <w:szCs w:val="24"/>
        </w:rPr>
        <w:t>r</w:t>
      </w:r>
      <w:r w:rsidR="00A4662F">
        <w:rPr>
          <w:rFonts w:ascii="Times New Roman" w:hAnsi="Times New Roman" w:cs="Times New Roman" w:hint="eastAsia"/>
          <w:sz w:val="24"/>
          <w:szCs w:val="24"/>
        </w:rPr>
        <w:t>utin (c</w:t>
      </w:r>
      <w:r w:rsidR="00A75E46">
        <w:rPr>
          <w:rFonts w:ascii="Times New Roman" w:hAnsi="Times New Roman" w:cs="Times New Roman"/>
          <w:sz w:val="24"/>
          <w:szCs w:val="24"/>
        </w:rPr>
        <w:t>k</w:t>
      </w:r>
      <w:r w:rsidR="00A4662F" w:rsidRPr="00A4662F">
        <w:rPr>
          <w:rFonts w:ascii="Times New Roman" w:hAnsi="Times New Roman" w:cs="Times New Roman"/>
          <w:sz w:val="24"/>
          <w:szCs w:val="24"/>
        </w:rPr>
        <w:t>aempferol-3-</w:t>
      </w:r>
      <w:r w:rsidR="00A75E46">
        <w:rPr>
          <w:rFonts w:ascii="Times New Roman" w:hAnsi="Times New Roman" w:cs="Times New Roman"/>
          <w:sz w:val="24"/>
          <w:szCs w:val="24"/>
        </w:rPr>
        <w:t>r</w:t>
      </w:r>
      <w:r w:rsidR="00A4662F" w:rsidRPr="00A4662F">
        <w:rPr>
          <w:rFonts w:ascii="Times New Roman" w:hAnsi="Times New Roman" w:cs="Times New Roman"/>
          <w:sz w:val="24"/>
          <w:szCs w:val="24"/>
        </w:rPr>
        <w:t>utinoside</w:t>
      </w:r>
      <w:r w:rsidR="00096E93">
        <w:rPr>
          <w:rFonts w:ascii="Times New Roman" w:hAnsi="Times New Roman" w:cs="Times New Roman" w:hint="eastAsia"/>
          <w:sz w:val="24"/>
          <w:szCs w:val="24"/>
        </w:rPr>
        <w:t xml:space="preserve"> (d) </w:t>
      </w:r>
      <w:r w:rsidR="00A75E46">
        <w:rPr>
          <w:rFonts w:ascii="Times New Roman" w:hAnsi="Times New Roman" w:cs="Times New Roman"/>
          <w:sz w:val="24"/>
          <w:szCs w:val="24"/>
        </w:rPr>
        <w:t>q</w:t>
      </w:r>
      <w:r w:rsidR="00096E93">
        <w:rPr>
          <w:rFonts w:ascii="Times New Roman" w:hAnsi="Times New Roman" w:cs="Times New Roman" w:hint="eastAsia"/>
          <w:sz w:val="24"/>
          <w:szCs w:val="24"/>
        </w:rPr>
        <w:t>uercetin (e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) </w:t>
      </w:r>
      <w:r w:rsidR="00A75E46">
        <w:rPr>
          <w:rFonts w:ascii="Times New Roman" w:hAnsi="Times New Roman" w:cs="Times New Roman"/>
          <w:sz w:val="24"/>
          <w:szCs w:val="24"/>
        </w:rPr>
        <w:t>n</w:t>
      </w:r>
      <w:r w:rsidR="00A4662F">
        <w:rPr>
          <w:rFonts w:ascii="Times New Roman" w:hAnsi="Times New Roman" w:cs="Times New Roman" w:hint="eastAsia"/>
          <w:sz w:val="24"/>
          <w:szCs w:val="24"/>
        </w:rPr>
        <w:t xml:space="preserve">aringenin </w:t>
      </w:r>
      <w:r w:rsidR="00096E93">
        <w:rPr>
          <w:rFonts w:ascii="Times New Roman" w:hAnsi="Times New Roman" w:cs="Times New Roman"/>
          <w:sz w:val="24"/>
          <w:szCs w:val="24"/>
        </w:rPr>
        <w:t>(</w:t>
      </w:r>
      <w:r w:rsidR="006A5625">
        <w:rPr>
          <w:rFonts w:ascii="Times New Roman" w:hAnsi="Times New Roman" w:cs="Times New Roman" w:hint="eastAsia"/>
          <w:sz w:val="24"/>
          <w:szCs w:val="24"/>
        </w:rPr>
        <w:t xml:space="preserve">f) </w:t>
      </w:r>
      <w:r w:rsidR="00A75E46">
        <w:rPr>
          <w:rFonts w:ascii="Times New Roman" w:hAnsi="Times New Roman" w:cs="Times New Roman"/>
          <w:sz w:val="24"/>
          <w:szCs w:val="24"/>
        </w:rPr>
        <w:t>n</w:t>
      </w:r>
      <w:r w:rsidR="006A5625">
        <w:rPr>
          <w:rFonts w:ascii="Times New Roman" w:hAnsi="Times New Roman" w:cs="Times New Roman" w:hint="eastAsia"/>
          <w:sz w:val="24"/>
          <w:szCs w:val="24"/>
        </w:rPr>
        <w:t>a</w:t>
      </w:r>
      <w:r w:rsidR="00096E93">
        <w:rPr>
          <w:rFonts w:ascii="Times New Roman" w:hAnsi="Times New Roman" w:cs="Times New Roman" w:hint="eastAsia"/>
          <w:sz w:val="24"/>
          <w:szCs w:val="24"/>
        </w:rPr>
        <w:t>ringenin chalcon</w:t>
      </w:r>
      <w:r w:rsidR="00431670">
        <w:rPr>
          <w:rFonts w:ascii="Times New Roman" w:hAnsi="Times New Roman" w:cs="Times New Roman" w:hint="eastAsia"/>
          <w:sz w:val="24"/>
          <w:szCs w:val="24"/>
        </w:rPr>
        <w:t>e</w:t>
      </w:r>
      <w:r w:rsidR="001D279F">
        <w:rPr>
          <w:rFonts w:ascii="Times New Roman" w:hAnsi="Times New Roman" w:cs="Times New Roman" w:hint="eastAsia"/>
          <w:sz w:val="24"/>
          <w:szCs w:val="24"/>
        </w:rPr>
        <w:t xml:space="preserve"> (F2 CHI/DR population)</w:t>
      </w:r>
      <w:r w:rsidR="00137FC3">
        <w:rPr>
          <w:rFonts w:ascii="Times New Roman" w:hAnsi="Times New Roman" w:cs="Times New Roman"/>
          <w:sz w:val="24"/>
          <w:szCs w:val="24"/>
        </w:rPr>
        <w:t>.</w:t>
      </w:r>
      <w:r w:rsidR="00137FC3" w:rsidRPr="00137FC3">
        <w:t xml:space="preserve"> </w:t>
      </w:r>
      <w:r w:rsidR="00137FC3" w:rsidRPr="00137FC3">
        <w:rPr>
          <w:rFonts w:ascii="Times New Roman" w:hAnsi="Times New Roman" w:cs="Times New Roman"/>
          <w:sz w:val="24"/>
          <w:szCs w:val="24"/>
        </w:rPr>
        <w:t>Values with the same letter are not</w:t>
      </w:r>
      <w:r w:rsidR="00137FC3">
        <w:rPr>
          <w:rFonts w:ascii="Times New Roman" w:hAnsi="Times New Roman" w:cs="Times New Roman"/>
          <w:sz w:val="24"/>
          <w:szCs w:val="24"/>
        </w:rPr>
        <w:t xml:space="preserve"> </w:t>
      </w:r>
      <w:r w:rsidR="00137FC3" w:rsidRPr="00137FC3">
        <w:rPr>
          <w:rFonts w:ascii="Times New Roman" w:hAnsi="Times New Roman" w:cs="Times New Roman"/>
          <w:sz w:val="24"/>
          <w:szCs w:val="24"/>
        </w:rPr>
        <w:t>significantly different at 0.05 using the Tukey test</w:t>
      </w:r>
      <w:r w:rsidR="00137FC3">
        <w:rPr>
          <w:rFonts w:ascii="Times New Roman" w:hAnsi="Times New Roman" w:cs="Times New Roman"/>
          <w:sz w:val="24"/>
          <w:szCs w:val="24"/>
        </w:rPr>
        <w:t>.</w:t>
      </w:r>
      <w:r w:rsidR="001D279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167894" w:rsidRPr="00167894">
        <w:rPr>
          <w:rFonts w:ascii="Times New Roman" w:hAnsi="Times New Roman" w:cs="Times New Roman"/>
          <w:sz w:val="24"/>
          <w:szCs w:val="24"/>
        </w:rPr>
        <w:t xml:space="preserve">Tomatoes were harvested </w:t>
      </w:r>
      <w:r w:rsidR="00167894" w:rsidRPr="00167894">
        <w:rPr>
          <w:rFonts w:ascii="Times New Roman" w:hAnsi="Times New Roman" w:cs="Times New Roman"/>
          <w:sz w:val="24"/>
          <w:szCs w:val="24"/>
        </w:rPr>
        <w:lastRenderedPageBreak/>
        <w:t>20 d after breaker stage. The data represent the mean values (±SD) derived fro</w:t>
      </w:r>
      <w:r w:rsidR="002C14BF">
        <w:rPr>
          <w:rFonts w:ascii="Times New Roman" w:hAnsi="Times New Roman" w:cs="Times New Roman"/>
          <w:sz w:val="24"/>
          <w:szCs w:val="24"/>
        </w:rPr>
        <w:t xml:space="preserve">m 4 plants per </w:t>
      </w:r>
      <w:r w:rsidR="00453E19">
        <w:rPr>
          <w:rFonts w:ascii="Times New Roman" w:hAnsi="Times New Roman" w:cs="Times New Roman"/>
          <w:sz w:val="24"/>
          <w:szCs w:val="24"/>
        </w:rPr>
        <w:t>each line (4 to 6</w:t>
      </w:r>
      <w:r w:rsidR="00167894" w:rsidRPr="00167894">
        <w:rPr>
          <w:rFonts w:ascii="Times New Roman" w:hAnsi="Times New Roman" w:cs="Times New Roman"/>
          <w:sz w:val="24"/>
          <w:szCs w:val="24"/>
        </w:rPr>
        <w:t xml:space="preserve"> tomatoes per plant).</w:t>
      </w:r>
    </w:p>
    <w:p w14:paraId="09C1F58A" w14:textId="77777777" w:rsidR="00C71EDF" w:rsidRDefault="00A4662F" w:rsidP="00C71E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F556C4" w14:textId="405C5224" w:rsidR="00A4662F" w:rsidRPr="009C00C2" w:rsidRDefault="003F5902" w:rsidP="00C71EDF">
      <w:pPr>
        <w:rPr>
          <w:rFonts w:ascii="Times New Roman" w:hAnsi="Times New Roman" w:cs="Times New Roman"/>
          <w:sz w:val="24"/>
          <w:szCs w:val="24"/>
        </w:rPr>
      </w:pPr>
      <w:r>
        <w:object w:dxaOrig="14220" w:dyaOrig="6768" w14:anchorId="7AA46970">
          <v:shape id="_x0000_i1027" type="#_x0000_t75" style="width:468pt;height:222.75pt" o:ole="">
            <v:imagedata r:id="rId14" o:title=""/>
          </v:shape>
          <o:OLEObject Type="Embed" ProgID="SigmaPlotGraphicObject.11" ShapeID="_x0000_i1027" DrawAspect="Content" ObjectID="_1521382393" r:id="rId15"/>
        </w:object>
      </w:r>
    </w:p>
    <w:p w14:paraId="4D7C889C" w14:textId="4FF47F89" w:rsidR="00C71EDF" w:rsidRPr="009C00C2" w:rsidRDefault="00373B1E" w:rsidP="00B25D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</w:t>
      </w:r>
      <w:r w:rsidR="002E3B56">
        <w:rPr>
          <w:rFonts w:ascii="Times New Roman" w:hAnsi="Times New Roman" w:cs="Times New Roman" w:hint="eastAsia"/>
          <w:sz w:val="24"/>
          <w:szCs w:val="24"/>
        </w:rPr>
        <w:t>ure 7</w:t>
      </w:r>
      <w:r w:rsidR="00E90816" w:rsidRPr="009C00C2">
        <w:rPr>
          <w:rFonts w:ascii="Times New Roman" w:hAnsi="Times New Roman" w:cs="Times New Roman"/>
          <w:sz w:val="24"/>
          <w:szCs w:val="24"/>
        </w:rPr>
        <w:t>. Flavonol from flesh</w:t>
      </w:r>
      <w:r w:rsidR="004F2E22">
        <w:rPr>
          <w:rFonts w:ascii="Times New Roman" w:hAnsi="Times New Roman" w:cs="Times New Roman"/>
          <w:sz w:val="24"/>
          <w:szCs w:val="24"/>
        </w:rPr>
        <w:t>:</w:t>
      </w:r>
      <w:r w:rsidR="00096E93">
        <w:rPr>
          <w:rFonts w:ascii="Times New Roman" w:hAnsi="Times New Roman" w:cs="Times New Roman" w:hint="eastAsia"/>
          <w:sz w:val="24"/>
          <w:szCs w:val="24"/>
        </w:rPr>
        <w:t xml:space="preserve"> (a) Quercetin-3-B-D glucoside (b) Rutin (c) </w:t>
      </w:r>
      <w:r w:rsidR="00096E93" w:rsidRPr="00A4662F">
        <w:rPr>
          <w:rFonts w:ascii="Times New Roman" w:hAnsi="Times New Roman" w:cs="Times New Roman"/>
          <w:sz w:val="24"/>
          <w:szCs w:val="24"/>
        </w:rPr>
        <w:t>Kaempferol-3-Rutinoside</w:t>
      </w:r>
      <w:r w:rsidR="00137FC3">
        <w:rPr>
          <w:rFonts w:ascii="Times New Roman" w:hAnsi="Times New Roman" w:cs="Times New Roman"/>
          <w:sz w:val="24"/>
          <w:szCs w:val="24"/>
        </w:rPr>
        <w:t xml:space="preserve">. </w:t>
      </w:r>
      <w:r w:rsidR="00137FC3" w:rsidRPr="00137FC3">
        <w:rPr>
          <w:rFonts w:ascii="Times New Roman" w:hAnsi="Times New Roman" w:cs="Times New Roman"/>
          <w:sz w:val="24"/>
          <w:szCs w:val="24"/>
        </w:rPr>
        <w:t>Valu</w:t>
      </w:r>
      <w:r w:rsidR="00137FC3">
        <w:rPr>
          <w:rFonts w:ascii="Times New Roman" w:hAnsi="Times New Roman" w:cs="Times New Roman"/>
          <w:sz w:val="24"/>
          <w:szCs w:val="24"/>
        </w:rPr>
        <w:t xml:space="preserve">es with the same letter are not </w:t>
      </w:r>
      <w:r w:rsidR="00137FC3" w:rsidRPr="00137FC3">
        <w:rPr>
          <w:rFonts w:ascii="Times New Roman" w:hAnsi="Times New Roman" w:cs="Times New Roman"/>
          <w:sz w:val="24"/>
          <w:szCs w:val="24"/>
        </w:rPr>
        <w:t>significantly different at 0.05 using the Tukey test</w:t>
      </w:r>
      <w:r w:rsidR="00B25DCB">
        <w:rPr>
          <w:rFonts w:ascii="Times New Roman" w:hAnsi="Times New Roman" w:cs="Times New Roman"/>
          <w:sz w:val="24"/>
          <w:szCs w:val="24"/>
        </w:rPr>
        <w:t xml:space="preserve">. </w:t>
      </w:r>
      <w:r w:rsidR="00B25DCB" w:rsidRPr="00B25DCB">
        <w:rPr>
          <w:rFonts w:ascii="Times New Roman" w:hAnsi="Times New Roman" w:cs="Times New Roman"/>
          <w:sz w:val="24"/>
          <w:szCs w:val="24"/>
        </w:rPr>
        <w:t xml:space="preserve">Tomatoes were harvested 20 d after breaker stage. The data represent the mean values </w:t>
      </w:r>
      <w:r w:rsidR="00B25DCB">
        <w:rPr>
          <w:rFonts w:ascii="Times New Roman" w:hAnsi="Times New Roman" w:cs="Times New Roman"/>
          <w:sz w:val="24"/>
          <w:szCs w:val="24"/>
        </w:rPr>
        <w:t xml:space="preserve">(±SD) derived from 4 plants per </w:t>
      </w:r>
      <w:r w:rsidR="00C94078">
        <w:rPr>
          <w:rFonts w:ascii="Times New Roman" w:hAnsi="Times New Roman" w:cs="Times New Roman"/>
          <w:sz w:val="24"/>
          <w:szCs w:val="24"/>
        </w:rPr>
        <w:t>each line (4 to 6</w:t>
      </w:r>
      <w:r w:rsidR="00B25DCB" w:rsidRPr="00B25DCB">
        <w:rPr>
          <w:rFonts w:ascii="Times New Roman" w:hAnsi="Times New Roman" w:cs="Times New Roman"/>
          <w:sz w:val="24"/>
          <w:szCs w:val="24"/>
        </w:rPr>
        <w:t xml:space="preserve"> tomatoes per plant).</w:t>
      </w:r>
    </w:p>
    <w:p w14:paraId="3D91A7C2" w14:textId="1346B8E6" w:rsidR="00C71EDF" w:rsidRDefault="00C71EDF">
      <w:pPr>
        <w:rPr>
          <w:rFonts w:ascii="Times New Roman" w:hAnsi="Times New Roman" w:cs="Times New Roman"/>
          <w:sz w:val="24"/>
          <w:szCs w:val="24"/>
        </w:rPr>
      </w:pPr>
    </w:p>
    <w:p w14:paraId="442E2CD9" w14:textId="78DAA4AE" w:rsidR="00162AB9" w:rsidRDefault="00162AB9">
      <w:pPr>
        <w:rPr>
          <w:rFonts w:ascii="Times New Roman" w:hAnsi="Times New Roman" w:cs="Times New Roman"/>
          <w:sz w:val="24"/>
          <w:szCs w:val="24"/>
        </w:rPr>
      </w:pPr>
    </w:p>
    <w:p w14:paraId="17DD8436" w14:textId="570C9FB2" w:rsidR="002E3B56" w:rsidRDefault="00137FC3">
      <w:r>
        <w:object w:dxaOrig="11844" w:dyaOrig="10848" w14:anchorId="2D9802E3">
          <v:shape id="_x0000_i1028" type="#_x0000_t75" style="width:468pt;height:428.25pt" o:ole="">
            <v:imagedata r:id="rId16" o:title=""/>
          </v:shape>
          <o:OLEObject Type="Embed" ProgID="SigmaPlotGraphicObject.11" ShapeID="_x0000_i1028" DrawAspect="Content" ObjectID="_1521382394" r:id="rId17"/>
        </w:object>
      </w:r>
    </w:p>
    <w:p w14:paraId="2825D114" w14:textId="54657A22" w:rsidR="0026760E" w:rsidRDefault="00AA6AE1" w:rsidP="001066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Fig</w:t>
      </w:r>
      <w:r w:rsidR="0026760E">
        <w:rPr>
          <w:rFonts w:ascii="Times New Roman" w:hAnsi="Times New Roman" w:cs="Times New Roman" w:hint="eastAsia"/>
          <w:sz w:val="24"/>
          <w:szCs w:val="24"/>
        </w:rPr>
        <w:t>ure 8</w:t>
      </w:r>
      <w:r>
        <w:rPr>
          <w:rFonts w:ascii="Times New Roman" w:hAnsi="Times New Roman" w:cs="Times New Roman" w:hint="eastAsia"/>
          <w:sz w:val="24"/>
          <w:szCs w:val="24"/>
        </w:rPr>
        <w:t>. Lycopen</w:t>
      </w:r>
      <w:r w:rsidR="00A75E46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 w:hint="eastAsia"/>
          <w:sz w:val="24"/>
          <w:szCs w:val="24"/>
        </w:rPr>
        <w:t xml:space="preserve"> content</w:t>
      </w:r>
      <w:r w:rsidR="00584F6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A75E46">
        <w:rPr>
          <w:rFonts w:ascii="Times New Roman" w:hAnsi="Times New Roman" w:cs="Times New Roman"/>
          <w:sz w:val="24"/>
          <w:szCs w:val="24"/>
        </w:rPr>
        <w:t xml:space="preserve">in </w:t>
      </w:r>
      <w:r w:rsidR="00584F63">
        <w:rPr>
          <w:rFonts w:ascii="Times New Roman" w:hAnsi="Times New Roman" w:cs="Times New Roman" w:hint="eastAsia"/>
          <w:sz w:val="24"/>
          <w:szCs w:val="24"/>
        </w:rPr>
        <w:t xml:space="preserve">(a) peel </w:t>
      </w:r>
      <w:r w:rsidR="00A75E46">
        <w:rPr>
          <w:rFonts w:ascii="Times New Roman" w:hAnsi="Times New Roman" w:cs="Times New Roman"/>
          <w:sz w:val="24"/>
          <w:szCs w:val="24"/>
        </w:rPr>
        <w:t xml:space="preserve">and </w:t>
      </w:r>
      <w:r w:rsidR="00584F63">
        <w:rPr>
          <w:rFonts w:ascii="Times New Roman" w:hAnsi="Times New Roman" w:cs="Times New Roman" w:hint="eastAsia"/>
          <w:sz w:val="24"/>
          <w:szCs w:val="24"/>
        </w:rPr>
        <w:t>(b) flesh</w:t>
      </w:r>
      <w:r w:rsidR="0026760E">
        <w:rPr>
          <w:rFonts w:ascii="Times New Roman" w:hAnsi="Times New Roman" w:cs="Times New Roman" w:hint="eastAsia"/>
          <w:sz w:val="24"/>
          <w:szCs w:val="24"/>
        </w:rPr>
        <w:t xml:space="preserve"> and antioxidant activity</w:t>
      </w:r>
      <w:r w:rsidR="0026760E">
        <w:rPr>
          <w:rFonts w:ascii="Times New Roman" w:hAnsi="Times New Roman" w:cs="Times New Roman"/>
          <w:sz w:val="24"/>
          <w:szCs w:val="24"/>
        </w:rPr>
        <w:t xml:space="preserve"> in</w:t>
      </w:r>
      <w:r w:rsidR="0026760E">
        <w:rPr>
          <w:rFonts w:ascii="Times New Roman" w:hAnsi="Times New Roman" w:cs="Times New Roman" w:hint="eastAsia"/>
          <w:sz w:val="24"/>
          <w:szCs w:val="24"/>
        </w:rPr>
        <w:t xml:space="preserve"> (c) peel </w:t>
      </w:r>
      <w:r w:rsidR="0026760E">
        <w:rPr>
          <w:rFonts w:ascii="Times New Roman" w:hAnsi="Times New Roman" w:cs="Times New Roman"/>
          <w:sz w:val="24"/>
          <w:szCs w:val="24"/>
        </w:rPr>
        <w:t xml:space="preserve">and </w:t>
      </w:r>
      <w:r w:rsidR="00106640">
        <w:rPr>
          <w:rFonts w:ascii="Times New Roman" w:hAnsi="Times New Roman" w:cs="Times New Roman" w:hint="eastAsia"/>
          <w:sz w:val="24"/>
          <w:szCs w:val="24"/>
        </w:rPr>
        <w:t>(d) flesh</w:t>
      </w:r>
      <w:r w:rsidR="00106640">
        <w:rPr>
          <w:rFonts w:ascii="Times New Roman" w:hAnsi="Times New Roman" w:cs="Times New Roman"/>
          <w:sz w:val="24"/>
          <w:szCs w:val="24"/>
        </w:rPr>
        <w:t>.</w:t>
      </w:r>
      <w:r w:rsidR="00106640" w:rsidRPr="00106640">
        <w:t xml:space="preserve"> </w:t>
      </w:r>
      <w:r w:rsidR="00106640" w:rsidRPr="00106640">
        <w:rPr>
          <w:rFonts w:ascii="Times New Roman" w:hAnsi="Times New Roman" w:cs="Times New Roman"/>
          <w:sz w:val="24"/>
          <w:szCs w:val="24"/>
        </w:rPr>
        <w:t xml:space="preserve">Tomatoes were harvested 20 d after breaker stage. The data represent the mean values </w:t>
      </w:r>
      <w:r w:rsidR="00106640">
        <w:rPr>
          <w:rFonts w:ascii="Times New Roman" w:hAnsi="Times New Roman" w:cs="Times New Roman"/>
          <w:sz w:val="24"/>
          <w:szCs w:val="24"/>
        </w:rPr>
        <w:t xml:space="preserve">(±SD) derived from 4 plants per </w:t>
      </w:r>
      <w:r w:rsidR="00106640" w:rsidRPr="00106640">
        <w:rPr>
          <w:rFonts w:ascii="Times New Roman" w:hAnsi="Times New Roman" w:cs="Times New Roman"/>
          <w:sz w:val="24"/>
          <w:szCs w:val="24"/>
        </w:rPr>
        <w:t>each line (2 to 3 tomatoes per plant).</w:t>
      </w:r>
    </w:p>
    <w:p w14:paraId="4DD2AE5A" w14:textId="77777777" w:rsidR="00AA6AE1" w:rsidRDefault="00AA6AE1">
      <w:pPr>
        <w:rPr>
          <w:rFonts w:ascii="Times New Roman" w:hAnsi="Times New Roman" w:cs="Times New Roman"/>
          <w:sz w:val="24"/>
          <w:szCs w:val="24"/>
        </w:rPr>
      </w:pPr>
    </w:p>
    <w:p w14:paraId="2677947B" w14:textId="77777777" w:rsidR="00EB7028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5487E7BB" w14:textId="77777777" w:rsidR="00EB7028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7CD1E1D9" w14:textId="77777777" w:rsidR="00EB7028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1AD237C6" w14:textId="77777777" w:rsidR="00EB7028" w:rsidRPr="005932C1" w:rsidRDefault="00EB7028">
      <w:pPr>
        <w:rPr>
          <w:rFonts w:ascii="Times New Roman" w:hAnsi="Times New Roman" w:cs="Times New Roman"/>
          <w:sz w:val="24"/>
          <w:szCs w:val="24"/>
        </w:rPr>
      </w:pPr>
    </w:p>
    <w:p w14:paraId="059E1A27" w14:textId="46D161D4" w:rsidR="0033384A" w:rsidRPr="005932C1" w:rsidRDefault="0033384A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33384A" w:rsidRPr="005932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A66E57" w14:textId="77777777" w:rsidR="005230D0" w:rsidRDefault="005230D0" w:rsidP="006F21BD">
      <w:pPr>
        <w:spacing w:after="0" w:line="240" w:lineRule="auto"/>
      </w:pPr>
      <w:r>
        <w:separator/>
      </w:r>
    </w:p>
  </w:endnote>
  <w:endnote w:type="continuationSeparator" w:id="0">
    <w:p w14:paraId="614A92F9" w14:textId="77777777" w:rsidR="005230D0" w:rsidRDefault="005230D0" w:rsidP="006F21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7FD37F" w14:textId="77777777" w:rsidR="005230D0" w:rsidRDefault="005230D0" w:rsidP="006F21BD">
      <w:pPr>
        <w:spacing w:after="0" w:line="240" w:lineRule="auto"/>
      </w:pPr>
      <w:r>
        <w:separator/>
      </w:r>
    </w:p>
  </w:footnote>
  <w:footnote w:type="continuationSeparator" w:id="0">
    <w:p w14:paraId="5648E183" w14:textId="77777777" w:rsidR="005230D0" w:rsidRDefault="005230D0" w:rsidP="006F21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1EDF"/>
    <w:rsid w:val="00000600"/>
    <w:rsid w:val="000727CD"/>
    <w:rsid w:val="00075FF1"/>
    <w:rsid w:val="000838FD"/>
    <w:rsid w:val="000909C9"/>
    <w:rsid w:val="000954ED"/>
    <w:rsid w:val="00096E93"/>
    <w:rsid w:val="000C2170"/>
    <w:rsid w:val="000D2B8F"/>
    <w:rsid w:val="000F0528"/>
    <w:rsid w:val="000F5BBA"/>
    <w:rsid w:val="000F63B5"/>
    <w:rsid w:val="00106640"/>
    <w:rsid w:val="0012028E"/>
    <w:rsid w:val="00137FC3"/>
    <w:rsid w:val="00141F05"/>
    <w:rsid w:val="00162AB9"/>
    <w:rsid w:val="00167894"/>
    <w:rsid w:val="00190210"/>
    <w:rsid w:val="001A7C58"/>
    <w:rsid w:val="001D279F"/>
    <w:rsid w:val="002262C8"/>
    <w:rsid w:val="002334B1"/>
    <w:rsid w:val="00233C52"/>
    <w:rsid w:val="0026760E"/>
    <w:rsid w:val="00281CF8"/>
    <w:rsid w:val="00290E9A"/>
    <w:rsid w:val="002B0826"/>
    <w:rsid w:val="002C14BF"/>
    <w:rsid w:val="002D44C2"/>
    <w:rsid w:val="002E3B56"/>
    <w:rsid w:val="00305345"/>
    <w:rsid w:val="00311AF8"/>
    <w:rsid w:val="0033384A"/>
    <w:rsid w:val="0035101A"/>
    <w:rsid w:val="00373B1E"/>
    <w:rsid w:val="00394233"/>
    <w:rsid w:val="003B4A8C"/>
    <w:rsid w:val="003B79ED"/>
    <w:rsid w:val="003D1B6F"/>
    <w:rsid w:val="003F181B"/>
    <w:rsid w:val="003F5902"/>
    <w:rsid w:val="00400020"/>
    <w:rsid w:val="00431670"/>
    <w:rsid w:val="00442A89"/>
    <w:rsid w:val="00453DD9"/>
    <w:rsid w:val="00453E19"/>
    <w:rsid w:val="00485D15"/>
    <w:rsid w:val="004E064E"/>
    <w:rsid w:val="004F2E22"/>
    <w:rsid w:val="005230D0"/>
    <w:rsid w:val="00524A17"/>
    <w:rsid w:val="00531FF4"/>
    <w:rsid w:val="005541FC"/>
    <w:rsid w:val="00560298"/>
    <w:rsid w:val="00584F3B"/>
    <w:rsid w:val="00584F63"/>
    <w:rsid w:val="00592D95"/>
    <w:rsid w:val="005932C1"/>
    <w:rsid w:val="005A0E10"/>
    <w:rsid w:val="00630BAA"/>
    <w:rsid w:val="0067224A"/>
    <w:rsid w:val="00681EA4"/>
    <w:rsid w:val="0069357F"/>
    <w:rsid w:val="006A5625"/>
    <w:rsid w:val="006A6F30"/>
    <w:rsid w:val="006B43F1"/>
    <w:rsid w:val="006F21BD"/>
    <w:rsid w:val="006F2E82"/>
    <w:rsid w:val="007256DC"/>
    <w:rsid w:val="007B7B11"/>
    <w:rsid w:val="007D4159"/>
    <w:rsid w:val="007E5E49"/>
    <w:rsid w:val="0080109D"/>
    <w:rsid w:val="00801189"/>
    <w:rsid w:val="00811DA7"/>
    <w:rsid w:val="0081513F"/>
    <w:rsid w:val="00823C0C"/>
    <w:rsid w:val="0084795D"/>
    <w:rsid w:val="008B5A0E"/>
    <w:rsid w:val="008C19B8"/>
    <w:rsid w:val="008E5B8D"/>
    <w:rsid w:val="008E69FB"/>
    <w:rsid w:val="008F4990"/>
    <w:rsid w:val="008F6D90"/>
    <w:rsid w:val="00903B29"/>
    <w:rsid w:val="009216D4"/>
    <w:rsid w:val="009222A3"/>
    <w:rsid w:val="00926DC8"/>
    <w:rsid w:val="00927728"/>
    <w:rsid w:val="00981CF5"/>
    <w:rsid w:val="009A4BA4"/>
    <w:rsid w:val="009A5371"/>
    <w:rsid w:val="009C00C2"/>
    <w:rsid w:val="009E2672"/>
    <w:rsid w:val="009E6058"/>
    <w:rsid w:val="009F2284"/>
    <w:rsid w:val="00A3154A"/>
    <w:rsid w:val="00A4662F"/>
    <w:rsid w:val="00A6365E"/>
    <w:rsid w:val="00A75E46"/>
    <w:rsid w:val="00A93044"/>
    <w:rsid w:val="00A96364"/>
    <w:rsid w:val="00AA6AE1"/>
    <w:rsid w:val="00AB1604"/>
    <w:rsid w:val="00AC670C"/>
    <w:rsid w:val="00B06807"/>
    <w:rsid w:val="00B233EA"/>
    <w:rsid w:val="00B25DCB"/>
    <w:rsid w:val="00B379E1"/>
    <w:rsid w:val="00B638C8"/>
    <w:rsid w:val="00B65AA1"/>
    <w:rsid w:val="00B9242B"/>
    <w:rsid w:val="00BB1C23"/>
    <w:rsid w:val="00BC32FF"/>
    <w:rsid w:val="00BC7D20"/>
    <w:rsid w:val="00BD086C"/>
    <w:rsid w:val="00BD170C"/>
    <w:rsid w:val="00C5435D"/>
    <w:rsid w:val="00C71EDF"/>
    <w:rsid w:val="00C75267"/>
    <w:rsid w:val="00C94078"/>
    <w:rsid w:val="00CA4815"/>
    <w:rsid w:val="00CD29AB"/>
    <w:rsid w:val="00CD70BA"/>
    <w:rsid w:val="00CE5FC7"/>
    <w:rsid w:val="00CF1D4F"/>
    <w:rsid w:val="00CF4E71"/>
    <w:rsid w:val="00D43E62"/>
    <w:rsid w:val="00D50F87"/>
    <w:rsid w:val="00D62E91"/>
    <w:rsid w:val="00D63D37"/>
    <w:rsid w:val="00D654F0"/>
    <w:rsid w:val="00D83398"/>
    <w:rsid w:val="00DB139D"/>
    <w:rsid w:val="00DB74F0"/>
    <w:rsid w:val="00DC412E"/>
    <w:rsid w:val="00DD1FE3"/>
    <w:rsid w:val="00DE2874"/>
    <w:rsid w:val="00DE715F"/>
    <w:rsid w:val="00E054A0"/>
    <w:rsid w:val="00E205E3"/>
    <w:rsid w:val="00E24ED0"/>
    <w:rsid w:val="00E554AC"/>
    <w:rsid w:val="00E76111"/>
    <w:rsid w:val="00E90816"/>
    <w:rsid w:val="00E943D0"/>
    <w:rsid w:val="00EB10F1"/>
    <w:rsid w:val="00EB5FFE"/>
    <w:rsid w:val="00EB7028"/>
    <w:rsid w:val="00EE6EB7"/>
    <w:rsid w:val="00EF7CF4"/>
    <w:rsid w:val="00F16FD5"/>
    <w:rsid w:val="00F44114"/>
    <w:rsid w:val="00F812F0"/>
    <w:rsid w:val="00F84138"/>
    <w:rsid w:val="00FB70E9"/>
    <w:rsid w:val="00FC3209"/>
    <w:rsid w:val="00FF0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1A869D16"/>
  <w15:docId w15:val="{D07D3F61-D35B-4409-AFCD-28EEBE297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267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32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209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0F5B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5BB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5BB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5B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5BBA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30BA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F2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21BD"/>
  </w:style>
  <w:style w:type="paragraph" w:styleId="Footer">
    <w:name w:val="footer"/>
    <w:basedOn w:val="Normal"/>
    <w:link w:val="FooterChar"/>
    <w:uiPriority w:val="99"/>
    <w:unhideWhenUsed/>
    <w:rsid w:val="006F21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21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42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78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6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8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1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5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56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5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30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7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6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0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0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6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0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93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8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0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9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1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2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49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5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3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0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32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8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2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26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2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7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3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2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66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8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4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3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5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3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2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2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5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2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4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6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57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6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3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33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3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7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4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9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7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6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7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4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7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3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4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1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6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1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57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emf"/><Relationship Id="rId17" Type="http://schemas.openxmlformats.org/officeDocument/2006/relationships/oleObject" Target="embeddings/oleObject4.bin"/><Relationship Id="rId2" Type="http://schemas.openxmlformats.org/officeDocument/2006/relationships/settings" Target="settings.xml"/><Relationship Id="rId16" Type="http://schemas.openxmlformats.org/officeDocument/2006/relationships/image" Target="media/image8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1.bin"/><Relationship Id="rId5" Type="http://schemas.openxmlformats.org/officeDocument/2006/relationships/endnotes" Target="endnotes.xml"/><Relationship Id="rId15" Type="http://schemas.openxmlformats.org/officeDocument/2006/relationships/oleObject" Target="embeddings/oleObject3.bin"/><Relationship Id="rId10" Type="http://schemas.openxmlformats.org/officeDocument/2006/relationships/image" Target="media/image5.em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414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1a1a</dc:creator>
  <cp:lastModifiedBy>17Win10</cp:lastModifiedBy>
  <cp:revision>2</cp:revision>
  <dcterms:created xsi:type="dcterms:W3CDTF">2016-04-05T21:27:00Z</dcterms:created>
  <dcterms:modified xsi:type="dcterms:W3CDTF">2016-04-05T21:27:00Z</dcterms:modified>
</cp:coreProperties>
</file>